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175D94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A7DB0">
        <w:rPr>
          <w:sz w:val="20"/>
          <w:szCs w:val="20"/>
        </w:rPr>
        <w:t xml:space="preserve"> Arteterapia z terapią zajęciową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F60C6F4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A7DB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3A7DB0" w:rsidRPr="003A7DB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ANS-IPEP-2-ARTT-2025</w:t>
      </w:r>
    </w:p>
    <w:p w14:paraId="68F6036D" w14:textId="2D4F43FA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</w:t>
      </w:r>
    </w:p>
    <w:p w14:paraId="0298217A" w14:textId="186EBBB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B51617">
        <w:rPr>
          <w:sz w:val="20"/>
          <w:szCs w:val="20"/>
        </w:rPr>
        <w:t xml:space="preserve"> drugi</w:t>
      </w:r>
    </w:p>
    <w:p w14:paraId="68770112" w14:textId="0AD2E8B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B51617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6CDD315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B51617">
        <w:rPr>
          <w:sz w:val="20"/>
          <w:szCs w:val="20"/>
        </w:rPr>
        <w:t xml:space="preserve"> 13</w:t>
      </w:r>
    </w:p>
    <w:p w14:paraId="62934A6D" w14:textId="07A2461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B51617">
        <w:rPr>
          <w:sz w:val="20"/>
          <w:szCs w:val="20"/>
        </w:rPr>
        <w:t>studia drugiego stopnia</w:t>
      </w:r>
    </w:p>
    <w:p w14:paraId="09FADE35" w14:textId="07394BF1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B51617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BEB9223" w14:textId="77777777" w:rsidR="00B51617" w:rsidRDefault="00B51617" w:rsidP="00B51617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Zapoznanie studentów z metodami arteterapii oraz terapii zajęciowej.</w:t>
      </w:r>
    </w:p>
    <w:p w14:paraId="471E8832" w14:textId="6BDE7AEB" w:rsidR="00B51617" w:rsidRPr="00B51617" w:rsidRDefault="00B51617" w:rsidP="00B51617">
      <w:pPr>
        <w:pStyle w:val="Bezodstpw"/>
        <w:numPr>
          <w:ilvl w:val="0"/>
          <w:numId w:val="9"/>
        </w:numPr>
        <w:rPr>
          <w:sz w:val="16"/>
          <w:szCs w:val="16"/>
        </w:rPr>
      </w:pPr>
      <w:r w:rsidRPr="00B51617">
        <w:rPr>
          <w:rStyle w:val="apple-converted-space"/>
          <w:sz w:val="21"/>
          <w:szCs w:val="21"/>
        </w:rPr>
        <w:t> </w:t>
      </w:r>
      <w:r w:rsidRPr="00B51617">
        <w:rPr>
          <w:sz w:val="21"/>
          <w:szCs w:val="21"/>
        </w:rPr>
        <w:t xml:space="preserve">zapoznanie i praktyczne przećwiczenie elementów sesji </w:t>
      </w:r>
      <w:proofErr w:type="spellStart"/>
      <w:r w:rsidRPr="00B51617">
        <w:rPr>
          <w:sz w:val="21"/>
          <w:szCs w:val="21"/>
        </w:rPr>
        <w:t>arteterapeutycznej</w:t>
      </w:r>
      <w:proofErr w:type="spellEnd"/>
      <w:r>
        <w:rPr>
          <w:sz w:val="21"/>
          <w:szCs w:val="21"/>
        </w:rPr>
        <w:t xml:space="preserve"> oraz </w:t>
      </w:r>
      <w:r w:rsidR="00D11784">
        <w:rPr>
          <w:sz w:val="21"/>
          <w:szCs w:val="21"/>
        </w:rPr>
        <w:t>metod stosowanych podczas terapii zajęciowej.</w:t>
      </w:r>
    </w:p>
    <w:p w14:paraId="527196D8" w14:textId="49119258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B51617" w:rsidRPr="00C14B00">
        <w:rPr>
          <w:sz w:val="20"/>
          <w:szCs w:val="20"/>
        </w:rPr>
        <w:t>zajęcia w formie tradycyjnej (stacjonarnej</w:t>
      </w:r>
      <w:r w:rsidR="00B51617">
        <w:rPr>
          <w:sz w:val="20"/>
          <w:szCs w:val="20"/>
        </w:rPr>
        <w:t>).</w:t>
      </w:r>
    </w:p>
    <w:p w14:paraId="76124CE1" w14:textId="33803756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B51617">
        <w:rPr>
          <w:sz w:val="20"/>
          <w:szCs w:val="20"/>
        </w:rPr>
        <w:t xml:space="preserve"> student jest gotowy do podejmowania działań terapeutycznych, wykazuje chęć pracy w zespole.</w:t>
      </w:r>
    </w:p>
    <w:p w14:paraId="458CC9C2" w14:textId="1124C7AB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B51617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ECTS (w tym ECTS praktycznych: </w:t>
      </w:r>
      <w:r w:rsidR="00B51617">
        <w:rPr>
          <w:sz w:val="20"/>
          <w:szCs w:val="20"/>
        </w:rPr>
        <w:t>0,5</w:t>
      </w:r>
      <w:r w:rsidR="00312675">
        <w:rPr>
          <w:sz w:val="20"/>
          <w:szCs w:val="20"/>
        </w:rPr>
        <w:t>)</w:t>
      </w:r>
    </w:p>
    <w:p w14:paraId="7A18DEDC" w14:textId="0B7A14CD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51617">
        <w:rPr>
          <w:sz w:val="20"/>
          <w:szCs w:val="20"/>
        </w:rPr>
        <w:t xml:space="preserve"> mgr Anna Śróda</w:t>
      </w:r>
    </w:p>
    <w:p w14:paraId="19B61A3A" w14:textId="53913C9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B51617">
        <w:rPr>
          <w:sz w:val="20"/>
          <w:szCs w:val="20"/>
        </w:rPr>
        <w:t xml:space="preserve"> mgr Anna Śróda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724BEE5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D11784">
              <w:rPr>
                <w:sz w:val="20"/>
                <w:szCs w:val="20"/>
              </w:rPr>
              <w:t>czwarty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FC26A29" w:rsidR="00240710" w:rsidRPr="00732BA2" w:rsidRDefault="00D1178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="00C140A2">
              <w:rPr>
                <w:sz w:val="20"/>
                <w:szCs w:val="20"/>
              </w:rPr>
              <w:t>rozróżnia</w:t>
            </w:r>
            <w:r>
              <w:rPr>
                <w:sz w:val="20"/>
                <w:szCs w:val="20"/>
              </w:rPr>
              <w:t xml:space="preserve"> podstawowe metody stosowane w arteterapii oraz terapii zajęciowej.</w:t>
            </w:r>
          </w:p>
        </w:tc>
        <w:tc>
          <w:tcPr>
            <w:tcW w:w="1843" w:type="dxa"/>
          </w:tcPr>
          <w:p w14:paraId="42774598" w14:textId="73CCCDB0" w:rsidR="00240710" w:rsidRPr="00732BA2" w:rsidRDefault="00BD621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2A1C6329" w:rsidR="00240710" w:rsidRPr="00732BA2" w:rsidRDefault="00BD621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D6216">
              <w:rPr>
                <w:sz w:val="20"/>
                <w:szCs w:val="20"/>
              </w:rPr>
              <w:t>SMPED_W04</w:t>
            </w:r>
          </w:p>
        </w:tc>
      </w:tr>
      <w:tr w:rsidR="00BD6216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BD6216" w:rsidRPr="00732BA2" w:rsidRDefault="00BD6216" w:rsidP="00BD621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3830B6" w14:textId="1F21C969" w:rsidR="00BD6216" w:rsidRPr="00D11784" w:rsidRDefault="00BD6216" w:rsidP="00BD6216">
            <w:pPr>
              <w:pStyle w:val="p1"/>
              <w:rPr>
                <w:rFonts w:ascii="Times New Roman" w:hAnsi="Times New Roman"/>
                <w:sz w:val="20"/>
                <w:szCs w:val="20"/>
              </w:rPr>
            </w:pPr>
            <w:r w:rsidRPr="00D11784">
              <w:rPr>
                <w:rFonts w:ascii="Times New Roman" w:hAnsi="Times New Roman"/>
                <w:sz w:val="20"/>
                <w:szCs w:val="20"/>
              </w:rPr>
              <w:t xml:space="preserve">Student rozumie wzajemne relacje </w:t>
            </w:r>
          </w:p>
          <w:p w14:paraId="5708235C" w14:textId="1CCB2B0A" w:rsidR="00BD6216" w:rsidRPr="00D11784" w:rsidRDefault="00BD6216" w:rsidP="00BD6216">
            <w:pPr>
              <w:pStyle w:val="p1"/>
              <w:rPr>
                <w:rFonts w:ascii="Times New Roman" w:hAnsi="Times New Roman"/>
                <w:sz w:val="20"/>
                <w:szCs w:val="20"/>
              </w:rPr>
            </w:pPr>
            <w:r w:rsidRPr="00D11784">
              <w:rPr>
                <w:rFonts w:ascii="Times New Roman" w:hAnsi="Times New Roman"/>
                <w:sz w:val="20"/>
                <w:szCs w:val="20"/>
              </w:rPr>
              <w:t xml:space="preserve">różnych dziedzin nauki i sztuki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(np. muzyka, literatura, malarstwo, taniec, teatr) </w:t>
            </w:r>
            <w:r w:rsidRPr="00D11784">
              <w:rPr>
                <w:rFonts w:ascii="Times New Roman" w:hAnsi="Times New Roman"/>
                <w:sz w:val="20"/>
                <w:szCs w:val="20"/>
              </w:rPr>
              <w:t>oraz relacje pomiędzy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1784">
              <w:rPr>
                <w:rFonts w:ascii="Times New Roman" w:hAnsi="Times New Roman"/>
                <w:sz w:val="20"/>
                <w:szCs w:val="20"/>
              </w:rPr>
              <w:t>teoretycznymi i praktycznymi aspektami arteterapii i terapii zajęciowej.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E415490" w14:textId="07C0451E" w:rsidR="00BD6216" w:rsidRPr="00732BA2" w:rsidRDefault="00BD6216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9788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506C3CA" w14:textId="46E307F9" w:rsidR="00686C1E" w:rsidRDefault="00C140A2" w:rsidP="00686C1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140A2">
              <w:rPr>
                <w:sz w:val="20"/>
                <w:szCs w:val="20"/>
              </w:rPr>
              <w:t>SMPED_W04</w:t>
            </w:r>
            <w:r w:rsidR="00686C1E" w:rsidRPr="00BD6216">
              <w:rPr>
                <w:sz w:val="20"/>
                <w:szCs w:val="20"/>
              </w:rPr>
              <w:t xml:space="preserve"> SMPED_W06</w:t>
            </w:r>
          </w:p>
          <w:p w14:paraId="33E0C12E" w14:textId="6F91C943" w:rsidR="00BD6216" w:rsidRPr="00732BA2" w:rsidRDefault="00BD6216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BD6216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BD6216" w:rsidRPr="00732BA2" w:rsidRDefault="00BD6216" w:rsidP="00BD62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CF0F16" w14:textId="2468CB51" w:rsidR="00BD6216" w:rsidRPr="00D11784" w:rsidRDefault="00BD6216" w:rsidP="00BD62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</w:t>
            </w:r>
            <w:r w:rsidRPr="00D11784">
              <w:rPr>
                <w:sz w:val="20"/>
                <w:szCs w:val="20"/>
              </w:rPr>
              <w:t>osiada umiejętność współdziałania z innymi osobami</w:t>
            </w:r>
            <w:r>
              <w:rPr>
                <w:sz w:val="20"/>
                <w:szCs w:val="20"/>
              </w:rPr>
              <w:t xml:space="preserve">, wykazuje chęć </w:t>
            </w:r>
            <w:r w:rsidRPr="00D11784">
              <w:rPr>
                <w:sz w:val="20"/>
                <w:szCs w:val="20"/>
              </w:rPr>
              <w:t>pracy zespołowej w ramach wspólnych projektów i</w:t>
            </w:r>
          </w:p>
          <w:p w14:paraId="1A8F473E" w14:textId="5E2717DC" w:rsidR="00BD6216" w:rsidRPr="00732BA2" w:rsidRDefault="00BD6216" w:rsidP="00BD62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11784">
              <w:rPr>
                <w:sz w:val="20"/>
                <w:szCs w:val="20"/>
              </w:rPr>
              <w:t xml:space="preserve">działań </w:t>
            </w:r>
            <w:proofErr w:type="spellStart"/>
            <w:r w:rsidRPr="00D11784">
              <w:rPr>
                <w:sz w:val="20"/>
                <w:szCs w:val="20"/>
              </w:rPr>
              <w:t>arteterapeutycznych</w:t>
            </w:r>
            <w:proofErr w:type="spellEnd"/>
            <w:r>
              <w:rPr>
                <w:sz w:val="20"/>
                <w:szCs w:val="20"/>
              </w:rPr>
              <w:t>. Podejmuje działania nakierowane na arteterapię i terapię zajęciową</w:t>
            </w:r>
            <w:r w:rsidR="00C140A2">
              <w:rPr>
                <w:sz w:val="20"/>
                <w:szCs w:val="20"/>
              </w:rPr>
              <w:t>, projektuje zajęcia w oparciu o daną metodę lub metody.</w:t>
            </w:r>
          </w:p>
        </w:tc>
        <w:tc>
          <w:tcPr>
            <w:tcW w:w="1843" w:type="dxa"/>
          </w:tcPr>
          <w:p w14:paraId="05ACD823" w14:textId="76284D09" w:rsidR="00BD6216" w:rsidRPr="00732BA2" w:rsidRDefault="00BD6216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9788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7CD1914E" w:rsidR="00BD6216" w:rsidRPr="00732BA2" w:rsidRDefault="00BD6216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D6216">
              <w:rPr>
                <w:sz w:val="20"/>
                <w:szCs w:val="20"/>
              </w:rPr>
              <w:t>SMPED_U08</w:t>
            </w:r>
          </w:p>
        </w:tc>
      </w:tr>
      <w:tr w:rsidR="00BD6216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BD6216" w:rsidRPr="00732BA2" w:rsidRDefault="00BD6216" w:rsidP="00BD62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38E843E" w:rsidR="00C140A2" w:rsidRPr="00732BA2" w:rsidRDefault="00BD6216" w:rsidP="00BD62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="00C140A2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 xml:space="preserve"> otwartą, nieoceniającą postawę oraz umiejętność nawiązania empatycznej relacji z innymi osobami. </w:t>
            </w:r>
            <w:r w:rsidR="00921CF8">
              <w:rPr>
                <w:sz w:val="20"/>
                <w:szCs w:val="20"/>
              </w:rPr>
              <w:t xml:space="preserve">Potrafi określić, </w:t>
            </w:r>
            <w:r>
              <w:rPr>
                <w:sz w:val="20"/>
                <w:szCs w:val="20"/>
              </w:rPr>
              <w:t xml:space="preserve">jak ważne jest kształcenie się przez całe życie oraz </w:t>
            </w:r>
            <w:r w:rsidRPr="006B0FA0">
              <w:rPr>
                <w:sz w:val="20"/>
                <w:szCs w:val="20"/>
              </w:rPr>
              <w:t>nabywani</w:t>
            </w:r>
            <w:r>
              <w:rPr>
                <w:sz w:val="20"/>
                <w:szCs w:val="20"/>
              </w:rPr>
              <w:t xml:space="preserve">e </w:t>
            </w:r>
            <w:r w:rsidRPr="006B0FA0">
              <w:rPr>
                <w:sz w:val="20"/>
                <w:szCs w:val="20"/>
              </w:rPr>
              <w:t>nowej wiedzy i nowych umiejętności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4EA6F3A" w14:textId="03205ADE" w:rsidR="00BD6216" w:rsidRPr="00732BA2" w:rsidRDefault="00BD6216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9788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1E63E894" w:rsidR="00BD6216" w:rsidRPr="00732BA2" w:rsidRDefault="00686C1E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D6216">
              <w:rPr>
                <w:sz w:val="20"/>
                <w:szCs w:val="20"/>
              </w:rPr>
              <w:t>SMPED_U07</w:t>
            </w:r>
          </w:p>
        </w:tc>
      </w:tr>
      <w:tr w:rsidR="00BD6216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BD6216" w:rsidRDefault="00BD6216" w:rsidP="00BD62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A6371E8" w:rsidR="00BD6216" w:rsidRPr="00732BA2" w:rsidRDefault="00BD6216" w:rsidP="00BD62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="00894429">
              <w:rPr>
                <w:sz w:val="20"/>
                <w:szCs w:val="20"/>
              </w:rPr>
              <w:t xml:space="preserve">potrafi </w:t>
            </w:r>
            <w:r w:rsidR="00921CF8">
              <w:rPr>
                <w:sz w:val="20"/>
                <w:szCs w:val="20"/>
              </w:rPr>
              <w:t>stworzyć</w:t>
            </w:r>
            <w:r>
              <w:rPr>
                <w:sz w:val="20"/>
                <w:szCs w:val="20"/>
              </w:rPr>
              <w:t xml:space="preserve"> kodeks etyczn</w:t>
            </w:r>
            <w:r w:rsidR="00921CF8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niezbędn</w:t>
            </w:r>
            <w:r w:rsidR="00921CF8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pracy </w:t>
            </w:r>
            <w:proofErr w:type="spellStart"/>
            <w:r>
              <w:rPr>
                <w:sz w:val="20"/>
                <w:szCs w:val="20"/>
              </w:rPr>
              <w:t>arteterapeuty</w:t>
            </w:r>
            <w:proofErr w:type="spellEnd"/>
            <w:r>
              <w:rPr>
                <w:sz w:val="20"/>
                <w:szCs w:val="20"/>
              </w:rPr>
              <w:t xml:space="preserve"> i terapeuty zajęciowego. </w:t>
            </w:r>
          </w:p>
        </w:tc>
        <w:tc>
          <w:tcPr>
            <w:tcW w:w="1843" w:type="dxa"/>
          </w:tcPr>
          <w:p w14:paraId="6518B703" w14:textId="0B4AAF39" w:rsidR="00BD6216" w:rsidRPr="00732BA2" w:rsidRDefault="00BD6216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9788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3A93ABE" w14:textId="77777777" w:rsidR="004F7F02" w:rsidRDefault="004F7F02" w:rsidP="004F7F02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F7F02">
              <w:rPr>
                <w:sz w:val="20"/>
                <w:szCs w:val="20"/>
              </w:rPr>
              <w:t>SMPED_U08</w:t>
            </w:r>
          </w:p>
          <w:p w14:paraId="0031CD54" w14:textId="48767667" w:rsidR="00BD6216" w:rsidRDefault="00BD6216" w:rsidP="004F7F02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F7F02">
              <w:rPr>
                <w:sz w:val="20"/>
                <w:szCs w:val="20"/>
              </w:rPr>
              <w:t>SMPED_K04</w:t>
            </w:r>
          </w:p>
        </w:tc>
      </w:tr>
      <w:tr w:rsidR="00BD6216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BD6216" w:rsidRDefault="00BD6216" w:rsidP="00BD62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4446E652" w:rsidR="00BD6216" w:rsidRPr="00732BA2" w:rsidRDefault="00BD6216" w:rsidP="00BD62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</w:t>
            </w:r>
            <w:r w:rsidRPr="006B0FA0">
              <w:rPr>
                <w:sz w:val="20"/>
                <w:szCs w:val="20"/>
              </w:rPr>
              <w:t xml:space="preserve">est otwarty na wymianę </w:t>
            </w:r>
            <w:r>
              <w:rPr>
                <w:sz w:val="20"/>
                <w:szCs w:val="20"/>
              </w:rPr>
              <w:t xml:space="preserve">informacji, spostrzeżeń i </w:t>
            </w:r>
            <w:r w:rsidRPr="006B0FA0">
              <w:rPr>
                <w:sz w:val="20"/>
                <w:szCs w:val="20"/>
              </w:rPr>
              <w:t>doświadczeń</w:t>
            </w:r>
            <w:r>
              <w:rPr>
                <w:sz w:val="20"/>
                <w:szCs w:val="20"/>
              </w:rPr>
              <w:t xml:space="preserve">. Zauważa jak zmieniające się warunki wpływają na proces terapeutyczny, potrafi w elastyczny sposób dostosować metody terapeutyczne do zaistniałych warunków. </w:t>
            </w:r>
          </w:p>
        </w:tc>
        <w:tc>
          <w:tcPr>
            <w:tcW w:w="1843" w:type="dxa"/>
          </w:tcPr>
          <w:p w14:paraId="40599439" w14:textId="4B30D681" w:rsidR="00BD6216" w:rsidRPr="00732BA2" w:rsidRDefault="00BD6216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9788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5B8D796F" w:rsidR="00BD6216" w:rsidRDefault="00686C1E" w:rsidP="00BD621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D6216">
              <w:rPr>
                <w:sz w:val="20"/>
                <w:szCs w:val="20"/>
              </w:rPr>
              <w:t>SMPED_K04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422DED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BD6216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4A2D174E" w:rsidR="00C92365" w:rsidRPr="00732BA2" w:rsidRDefault="00BD6216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C27B5">
              <w:rPr>
                <w:sz w:val="20"/>
                <w:szCs w:val="20"/>
              </w:rPr>
              <w:t>oznanie p</w:t>
            </w:r>
            <w:r>
              <w:rPr>
                <w:sz w:val="20"/>
                <w:szCs w:val="20"/>
              </w:rPr>
              <w:t>odstawow</w:t>
            </w:r>
            <w:r w:rsidR="007C27B5">
              <w:rPr>
                <w:sz w:val="20"/>
                <w:szCs w:val="20"/>
              </w:rPr>
              <w:t>ych</w:t>
            </w:r>
            <w:r>
              <w:rPr>
                <w:sz w:val="20"/>
                <w:szCs w:val="20"/>
              </w:rPr>
              <w:t xml:space="preserve"> metod stosowan</w:t>
            </w:r>
            <w:r w:rsidR="007C27B5">
              <w:rPr>
                <w:sz w:val="20"/>
                <w:szCs w:val="20"/>
              </w:rPr>
              <w:t>ych</w:t>
            </w:r>
            <w:r>
              <w:rPr>
                <w:sz w:val="20"/>
                <w:szCs w:val="20"/>
              </w:rPr>
              <w:t xml:space="preserve"> w arteterapii oraz terapii zajęciowej: np. muzykoterapi</w:t>
            </w:r>
            <w:r w:rsidR="007C27B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bajkoterapi</w:t>
            </w:r>
            <w:r w:rsidR="007C27B5">
              <w:rPr>
                <w:sz w:val="20"/>
                <w:szCs w:val="20"/>
              </w:rPr>
              <w:t>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baśnioterapi</w:t>
            </w:r>
            <w:r w:rsidR="007C27B5">
              <w:rPr>
                <w:sz w:val="20"/>
                <w:szCs w:val="20"/>
              </w:rPr>
              <w:t>a</w:t>
            </w:r>
            <w:proofErr w:type="spellEnd"/>
            <w:r>
              <w:rPr>
                <w:sz w:val="20"/>
                <w:szCs w:val="20"/>
              </w:rPr>
              <w:t>, choreoterapi</w:t>
            </w:r>
            <w:r w:rsidR="007C27B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, </w:t>
            </w:r>
            <w:r w:rsidR="007C27B5">
              <w:rPr>
                <w:sz w:val="20"/>
                <w:szCs w:val="20"/>
              </w:rPr>
              <w:t xml:space="preserve">filmoterapia, </w:t>
            </w:r>
            <w:proofErr w:type="spellStart"/>
            <w:r w:rsidR="007C27B5">
              <w:rPr>
                <w:sz w:val="20"/>
                <w:szCs w:val="20"/>
              </w:rPr>
              <w:t>chromoterapia</w:t>
            </w:r>
            <w:proofErr w:type="spellEnd"/>
            <w:r w:rsidR="007C27B5">
              <w:rPr>
                <w:sz w:val="20"/>
                <w:szCs w:val="20"/>
              </w:rPr>
              <w:t>, ergoterapia, malarstwo, rysunek, terapia sensoryczna, prace rękodzielnicze.</w:t>
            </w:r>
          </w:p>
        </w:tc>
        <w:tc>
          <w:tcPr>
            <w:tcW w:w="1843" w:type="dxa"/>
            <w:vAlign w:val="center"/>
          </w:tcPr>
          <w:p w14:paraId="37489EC9" w14:textId="6ECEF8E3" w:rsidR="00C92365" w:rsidRPr="00732BA2" w:rsidRDefault="007C27B5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625EAA0" w:rsidR="00C92365" w:rsidRPr="00732BA2" w:rsidRDefault="007C27B5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7C27B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040F661D" w:rsidR="007C27B5" w:rsidRPr="007C27B5" w:rsidRDefault="007C27B5" w:rsidP="007C27B5">
            <w:pPr>
              <w:pStyle w:val="p1"/>
              <w:rPr>
                <w:rFonts w:ascii="Times New Roman" w:hAnsi="Times New Roman"/>
                <w:sz w:val="20"/>
                <w:szCs w:val="20"/>
              </w:rPr>
            </w:pPr>
            <w:r w:rsidRPr="007C27B5">
              <w:rPr>
                <w:rFonts w:ascii="Times New Roman" w:hAnsi="Times New Roman"/>
                <w:sz w:val="20"/>
                <w:szCs w:val="20"/>
              </w:rPr>
              <w:t>Zaprojektowanie</w:t>
            </w:r>
            <w:r w:rsidR="000B6D3B">
              <w:rPr>
                <w:rFonts w:ascii="Times New Roman" w:hAnsi="Times New Roman"/>
                <w:sz w:val="20"/>
                <w:szCs w:val="20"/>
              </w:rPr>
              <w:t xml:space="preserve"> i przeprowadzenie </w:t>
            </w:r>
            <w:r w:rsidRPr="007C27B5">
              <w:rPr>
                <w:rFonts w:ascii="Times New Roman" w:hAnsi="Times New Roman"/>
                <w:sz w:val="20"/>
                <w:szCs w:val="20"/>
              </w:rPr>
              <w:t>zajęć w oparciu o jedną metodę lub metody – ze zrozumieniem wzajemnych relacji różnych dziedzin nauki i sztuki (np. muzyka, literatura, malarstwo, taniec, teatr) oraz relacji pomiędzy teoretycznymi i praktycznymi aspektami arteterapii i terapii zajęciowej.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6D3B">
              <w:rPr>
                <w:rFonts w:ascii="Times New Roman" w:hAnsi="Times New Roman"/>
                <w:sz w:val="20"/>
                <w:szCs w:val="20"/>
              </w:rPr>
              <w:t>Podczas zajęć cechowanie się</w:t>
            </w:r>
            <w:r w:rsidR="000B6D3B" w:rsidRPr="000B6D3B">
              <w:rPr>
                <w:rFonts w:ascii="Times New Roman" w:hAnsi="Times New Roman"/>
                <w:sz w:val="20"/>
                <w:szCs w:val="20"/>
              </w:rPr>
              <w:t xml:space="preserve"> otwartą, nieoceniającą posta</w:t>
            </w:r>
            <w:r w:rsidR="000B6D3B">
              <w:rPr>
                <w:rFonts w:ascii="Times New Roman" w:hAnsi="Times New Roman"/>
                <w:sz w:val="20"/>
                <w:szCs w:val="20"/>
              </w:rPr>
              <w:t>ą</w:t>
            </w:r>
            <w:r w:rsidR="000B6D3B" w:rsidRPr="000B6D3B">
              <w:rPr>
                <w:rFonts w:ascii="Times New Roman" w:hAnsi="Times New Roman"/>
                <w:sz w:val="20"/>
                <w:szCs w:val="20"/>
              </w:rPr>
              <w:t xml:space="preserve"> oraz umiejętnoś</w:t>
            </w:r>
            <w:r w:rsidR="000B6D3B">
              <w:rPr>
                <w:rFonts w:ascii="Times New Roman" w:hAnsi="Times New Roman"/>
                <w:sz w:val="20"/>
                <w:szCs w:val="20"/>
              </w:rPr>
              <w:t>cią</w:t>
            </w:r>
            <w:r w:rsidR="000B6D3B" w:rsidRPr="000B6D3B">
              <w:rPr>
                <w:rFonts w:ascii="Times New Roman" w:hAnsi="Times New Roman"/>
                <w:sz w:val="20"/>
                <w:szCs w:val="20"/>
              </w:rPr>
              <w:t xml:space="preserve"> nawiązania empatycznej relacji z innymi osobami</w:t>
            </w:r>
            <w:r w:rsidR="000B6D3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E2B69AB" w14:textId="65968149" w:rsidR="007C27B5" w:rsidRPr="00732BA2" w:rsidRDefault="007C27B5" w:rsidP="007C27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660DE9" w14:textId="77777777" w:rsidR="007C27B5" w:rsidRDefault="007C27B5" w:rsidP="007C27B5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  <w:p w14:paraId="25148065" w14:textId="558F612A" w:rsidR="000B6D3B" w:rsidRDefault="000B6D3B" w:rsidP="000B6D3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  <w:p w14:paraId="5A51FAA9" w14:textId="6776C676" w:rsidR="007C27B5" w:rsidRPr="00732BA2" w:rsidRDefault="000B6D3B" w:rsidP="007C2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7C27B5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DF40499" w:rsidR="007C27B5" w:rsidRPr="00732BA2" w:rsidRDefault="000B6D3B" w:rsidP="007C27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C27B5">
              <w:rPr>
                <w:sz w:val="20"/>
                <w:szCs w:val="20"/>
              </w:rPr>
              <w:t>Podejm</w:t>
            </w:r>
            <w:r>
              <w:rPr>
                <w:sz w:val="20"/>
                <w:szCs w:val="20"/>
              </w:rPr>
              <w:t>owanie</w:t>
            </w:r>
            <w:r w:rsidRPr="007C27B5">
              <w:rPr>
                <w:sz w:val="20"/>
                <w:szCs w:val="20"/>
              </w:rPr>
              <w:t xml:space="preserve"> </w:t>
            </w:r>
            <w:r w:rsidR="007C27B5" w:rsidRPr="007C27B5">
              <w:rPr>
                <w:sz w:val="20"/>
                <w:szCs w:val="20"/>
              </w:rPr>
              <w:t>działa</w:t>
            </w:r>
            <w:r w:rsidR="007C27B5">
              <w:rPr>
                <w:sz w:val="20"/>
                <w:szCs w:val="20"/>
              </w:rPr>
              <w:t>ń</w:t>
            </w:r>
            <w:r w:rsidR="007C27B5" w:rsidRPr="007C27B5">
              <w:rPr>
                <w:sz w:val="20"/>
                <w:szCs w:val="20"/>
              </w:rPr>
              <w:t xml:space="preserve"> nakierowan</w:t>
            </w:r>
            <w:r w:rsidR="007C27B5">
              <w:rPr>
                <w:sz w:val="20"/>
                <w:szCs w:val="20"/>
              </w:rPr>
              <w:t>ych</w:t>
            </w:r>
            <w:r w:rsidR="007C27B5" w:rsidRPr="007C27B5">
              <w:rPr>
                <w:sz w:val="20"/>
                <w:szCs w:val="20"/>
              </w:rPr>
              <w:t xml:space="preserve"> na arteterapię i terapię zajęciową</w:t>
            </w:r>
            <w:r>
              <w:rPr>
                <w:sz w:val="20"/>
                <w:szCs w:val="20"/>
              </w:rPr>
              <w:t>:</w:t>
            </w:r>
            <w:r w:rsidR="007C27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Napisanie we współpracy z grupą bajki terapeutycznej. Nauka postawienia – zdefiniowania problemu, bohaterów i ich cech osobowościowych, sposobu rozwiązania problemu.</w:t>
            </w:r>
          </w:p>
        </w:tc>
        <w:tc>
          <w:tcPr>
            <w:tcW w:w="1843" w:type="dxa"/>
            <w:vAlign w:val="center"/>
          </w:tcPr>
          <w:p w14:paraId="623F110A" w14:textId="59EAB3CC" w:rsidR="007C27B5" w:rsidRPr="00732BA2" w:rsidRDefault="007C27B5" w:rsidP="007C27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99247E" w14:textId="77777777" w:rsidR="007C27B5" w:rsidRDefault="007C27B5" w:rsidP="007C2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287D8EB7" w14:textId="3919B5B0" w:rsidR="000B6D3B" w:rsidRPr="00732BA2" w:rsidRDefault="000B6D3B" w:rsidP="007C2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7C27B5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3C36E0C" w:rsidR="007C27B5" w:rsidRPr="00732BA2" w:rsidRDefault="000B6D3B" w:rsidP="007C27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Stworzenie kodeksu </w:t>
            </w:r>
            <w:proofErr w:type="spellStart"/>
            <w:r>
              <w:rPr>
                <w:sz w:val="20"/>
                <w:szCs w:val="20"/>
              </w:rPr>
              <w:t>arteterapeuty</w:t>
            </w:r>
            <w:proofErr w:type="spellEnd"/>
            <w:r>
              <w:rPr>
                <w:sz w:val="20"/>
                <w:szCs w:val="20"/>
              </w:rPr>
              <w:t xml:space="preserve"> lub terapeuty zajęciowego.</w:t>
            </w:r>
          </w:p>
        </w:tc>
        <w:tc>
          <w:tcPr>
            <w:tcW w:w="1843" w:type="dxa"/>
            <w:vAlign w:val="center"/>
          </w:tcPr>
          <w:p w14:paraId="34333E82" w14:textId="1C0070A1" w:rsidR="007C27B5" w:rsidRPr="00732BA2" w:rsidRDefault="007C27B5" w:rsidP="007C27B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F03D2A5" w:rsidR="007C27B5" w:rsidRPr="00732BA2" w:rsidRDefault="000B6D3B" w:rsidP="007C2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06FF0E5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0B6D3B">
        <w:rPr>
          <w:b/>
          <w:sz w:val="20"/>
          <w:szCs w:val="20"/>
        </w:rPr>
        <w:t>czwarty</w:t>
      </w:r>
    </w:p>
    <w:p w14:paraId="5A518890" w14:textId="7C42E4F6" w:rsidR="00F814EF" w:rsidRDefault="00F814EF" w:rsidP="00F814E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Sikorska A., </w:t>
      </w:r>
      <w:r w:rsidRPr="00F814EF">
        <w:rPr>
          <w:sz w:val="20"/>
          <w:szCs w:val="20"/>
        </w:rPr>
        <w:t>Akademia arteterapii - od praktykantów dla praktyków : podręcznik arteterapii wraz ze scenariuszami zajęć</w:t>
      </w:r>
      <w:r>
        <w:rPr>
          <w:sz w:val="20"/>
          <w:szCs w:val="20"/>
        </w:rPr>
        <w:t xml:space="preserve">, Warszawa, </w:t>
      </w:r>
      <w:proofErr w:type="spellStart"/>
      <w:r>
        <w:rPr>
          <w:sz w:val="20"/>
          <w:szCs w:val="20"/>
        </w:rPr>
        <w:t>Difin</w:t>
      </w:r>
      <w:proofErr w:type="spellEnd"/>
      <w:r>
        <w:rPr>
          <w:sz w:val="20"/>
          <w:szCs w:val="20"/>
        </w:rPr>
        <w:t>, 2022,</w:t>
      </w:r>
    </w:p>
    <w:p w14:paraId="31AB2EAF" w14:textId="2C858294" w:rsidR="00B10542" w:rsidRDefault="00B10542" w:rsidP="00B1054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B10542">
        <w:rPr>
          <w:sz w:val="20"/>
          <w:szCs w:val="20"/>
        </w:rPr>
        <w:t>Opala-Wnuk K., Sztuka, która pomaga dzieciom : techniki arteterapii: mandala, relaksacja, wizualizacja, zabawa kolorem, drama, teatr terapeutyczny</w:t>
      </w:r>
      <w:r>
        <w:rPr>
          <w:sz w:val="20"/>
          <w:szCs w:val="20"/>
        </w:rPr>
        <w:t>, Łódź, Feeria, 2009,</w:t>
      </w:r>
    </w:p>
    <w:p w14:paraId="2939BC95" w14:textId="09095AB6" w:rsidR="00B10542" w:rsidRDefault="00B10542" w:rsidP="00B1054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Arteterapia: teoria, praktyka, projekty. Cz. 1 Teoria, Warszawa, </w:t>
      </w:r>
      <w:proofErr w:type="spellStart"/>
      <w:r>
        <w:rPr>
          <w:sz w:val="20"/>
          <w:szCs w:val="20"/>
        </w:rPr>
        <w:t>Difin</w:t>
      </w:r>
      <w:proofErr w:type="spellEnd"/>
      <w:r>
        <w:rPr>
          <w:sz w:val="20"/>
          <w:szCs w:val="20"/>
        </w:rPr>
        <w:t>, 2014</w:t>
      </w:r>
    </w:p>
    <w:p w14:paraId="717EB44D" w14:textId="562ABE14" w:rsidR="00B10542" w:rsidRDefault="00B10542" w:rsidP="00B1054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Arteterapia: teoria, praktyka, projekty. Cz. 2 Praktyka, Warszawa, </w:t>
      </w:r>
      <w:proofErr w:type="spellStart"/>
      <w:r>
        <w:rPr>
          <w:sz w:val="20"/>
          <w:szCs w:val="20"/>
        </w:rPr>
        <w:t>Difin</w:t>
      </w:r>
      <w:proofErr w:type="spellEnd"/>
      <w:r>
        <w:rPr>
          <w:sz w:val="20"/>
          <w:szCs w:val="20"/>
        </w:rPr>
        <w:t>, 2014</w:t>
      </w:r>
    </w:p>
    <w:p w14:paraId="24D7DB12" w14:textId="631106F3" w:rsidR="00B10542" w:rsidRDefault="00B10542" w:rsidP="00B1054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Arteterapia: teoria, praktyka, projekty. Cz. 3 Projekty, Warszawa, </w:t>
      </w:r>
      <w:proofErr w:type="spellStart"/>
      <w:r>
        <w:rPr>
          <w:sz w:val="20"/>
          <w:szCs w:val="20"/>
        </w:rPr>
        <w:t>Difin</w:t>
      </w:r>
      <w:proofErr w:type="spellEnd"/>
      <w:r>
        <w:rPr>
          <w:sz w:val="20"/>
          <w:szCs w:val="20"/>
        </w:rPr>
        <w:t>, 2014</w:t>
      </w:r>
    </w:p>
    <w:p w14:paraId="2108DCE4" w14:textId="451CBBFB" w:rsidR="00B10542" w:rsidRPr="00B10542" w:rsidRDefault="00B10542" w:rsidP="00B1054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Gładyszewska-</w:t>
      </w:r>
      <w:proofErr w:type="spellStart"/>
      <w:r>
        <w:rPr>
          <w:sz w:val="20"/>
          <w:szCs w:val="20"/>
        </w:rPr>
        <w:t>Cyllulko</w:t>
      </w:r>
      <w:proofErr w:type="spellEnd"/>
      <w:r>
        <w:rPr>
          <w:sz w:val="20"/>
          <w:szCs w:val="20"/>
        </w:rPr>
        <w:t xml:space="preserve"> J., art</w:t>
      </w:r>
      <w:r w:rsidRPr="00B10542">
        <w:rPr>
          <w:sz w:val="20"/>
          <w:szCs w:val="20"/>
        </w:rPr>
        <w:t>eterapia w pracy pedagoga : teoretyczne i praktyczne podstawy terapii przez sztukę</w:t>
      </w:r>
      <w:r>
        <w:rPr>
          <w:sz w:val="20"/>
          <w:szCs w:val="20"/>
        </w:rPr>
        <w:t>, Kraków, Impuls, 2011</w:t>
      </w:r>
    </w:p>
    <w:p w14:paraId="306FCFF2" w14:textId="23F2F7D1" w:rsidR="00F814EF" w:rsidRDefault="00CE480F" w:rsidP="00F814E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hyperlink r:id="rId8" w:history="1">
        <w:r w:rsidR="00B10542" w:rsidRPr="000F3756">
          <w:rPr>
            <w:rStyle w:val="Hipercze"/>
            <w:sz w:val="20"/>
            <w:szCs w:val="20"/>
          </w:rPr>
          <w:t>https://www.pracenaukowe.wwszip.pl/prace/PN_54.pdf</w:t>
        </w:r>
      </w:hyperlink>
      <w:r w:rsidR="00B10542">
        <w:rPr>
          <w:sz w:val="20"/>
          <w:szCs w:val="20"/>
        </w:rPr>
        <w:t xml:space="preserve"> str. 177</w:t>
      </w:r>
    </w:p>
    <w:p w14:paraId="00E0DE9B" w14:textId="6DC29444" w:rsidR="0068301B" w:rsidRPr="00B10542" w:rsidRDefault="00CE480F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hyperlink r:id="rId9" w:history="1">
        <w:r w:rsidR="00B10542" w:rsidRPr="000F3756">
          <w:rPr>
            <w:rStyle w:val="Hipercze"/>
            <w:sz w:val="20"/>
            <w:szCs w:val="20"/>
          </w:rPr>
          <w:t>https://czasopisma.bg.ug.edu.pl/index.php/niepelnosprawnosc/article/view/5695/4999</w:t>
        </w:r>
      </w:hyperlink>
      <w:r w:rsidR="00B10542">
        <w:rPr>
          <w:sz w:val="20"/>
          <w:szCs w:val="20"/>
        </w:rPr>
        <w:t>, 2020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401FC8B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747F9">
              <w:rPr>
                <w:sz w:val="20"/>
                <w:szCs w:val="20"/>
              </w:rPr>
              <w:t>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6EFEDF9B" w:rsidR="006B5CD5" w:rsidRPr="00732BA2" w:rsidRDefault="009747F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rozmowa</w:t>
            </w:r>
          </w:p>
        </w:tc>
        <w:tc>
          <w:tcPr>
            <w:tcW w:w="2552" w:type="dxa"/>
            <w:vAlign w:val="center"/>
          </w:tcPr>
          <w:p w14:paraId="0A3D7E0B" w14:textId="39281C78" w:rsidR="006B5CD5" w:rsidRPr="00732BA2" w:rsidRDefault="009747F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C140A2" w:rsidRPr="00732BA2" w14:paraId="7CCC8022" w14:textId="05C3D51E" w:rsidTr="00297FA1">
        <w:tc>
          <w:tcPr>
            <w:tcW w:w="7366" w:type="dxa"/>
            <w:vAlign w:val="center"/>
          </w:tcPr>
          <w:p w14:paraId="4A24B1F9" w14:textId="0672402D" w:rsidR="00C140A2" w:rsidRPr="00732BA2" w:rsidRDefault="00C140A2" w:rsidP="00C140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demonstracja i obserwacja</w:t>
            </w:r>
          </w:p>
        </w:tc>
        <w:tc>
          <w:tcPr>
            <w:tcW w:w="2552" w:type="dxa"/>
          </w:tcPr>
          <w:p w14:paraId="44D384C3" w14:textId="063D0FC4" w:rsidR="00C140A2" w:rsidRPr="00732BA2" w:rsidRDefault="00C140A2" w:rsidP="00C140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26430">
              <w:rPr>
                <w:sz w:val="20"/>
                <w:szCs w:val="20"/>
              </w:rPr>
              <w:t>ćwiczenia</w:t>
            </w:r>
          </w:p>
        </w:tc>
      </w:tr>
      <w:tr w:rsidR="00C140A2" w:rsidRPr="00732BA2" w14:paraId="7071542D" w14:textId="77777777" w:rsidTr="00297FA1">
        <w:tc>
          <w:tcPr>
            <w:tcW w:w="7366" w:type="dxa"/>
            <w:vAlign w:val="center"/>
          </w:tcPr>
          <w:p w14:paraId="1E9817B9" w14:textId="08131163" w:rsidR="00C140A2" w:rsidRPr="00732BA2" w:rsidRDefault="00C140A2" w:rsidP="00C140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</w:tcPr>
          <w:p w14:paraId="4BD2C8E2" w14:textId="6F92975C" w:rsidR="00C140A2" w:rsidRPr="00732BA2" w:rsidRDefault="00C140A2" w:rsidP="00C140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26430">
              <w:rPr>
                <w:sz w:val="20"/>
                <w:szCs w:val="20"/>
              </w:rPr>
              <w:t>ćwiczenia</w:t>
            </w:r>
          </w:p>
        </w:tc>
      </w:tr>
      <w:tr w:rsidR="00C140A2" w:rsidRPr="00732BA2" w14:paraId="558B4F8D" w14:textId="77777777" w:rsidTr="00297FA1">
        <w:tc>
          <w:tcPr>
            <w:tcW w:w="7366" w:type="dxa"/>
            <w:vAlign w:val="center"/>
          </w:tcPr>
          <w:p w14:paraId="1AEAF010" w14:textId="32CA9944" w:rsidR="00C140A2" w:rsidRPr="00732BA2" w:rsidRDefault="00C140A2" w:rsidP="00C140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grupowa</w:t>
            </w:r>
          </w:p>
        </w:tc>
        <w:tc>
          <w:tcPr>
            <w:tcW w:w="2552" w:type="dxa"/>
          </w:tcPr>
          <w:p w14:paraId="42085AAC" w14:textId="65C5975C" w:rsidR="00C140A2" w:rsidRPr="00732BA2" w:rsidRDefault="00C140A2" w:rsidP="00C140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26430">
              <w:rPr>
                <w:sz w:val="20"/>
                <w:szCs w:val="20"/>
              </w:rPr>
              <w:t>ćwiczenia</w:t>
            </w:r>
          </w:p>
        </w:tc>
      </w:tr>
      <w:tr w:rsidR="00C140A2" w:rsidRPr="00732BA2" w14:paraId="4487E83F" w14:textId="77777777" w:rsidTr="00297FA1">
        <w:tc>
          <w:tcPr>
            <w:tcW w:w="7366" w:type="dxa"/>
            <w:vAlign w:val="center"/>
          </w:tcPr>
          <w:p w14:paraId="267D5244" w14:textId="5136AFF3" w:rsidR="00C140A2" w:rsidRPr="00732BA2" w:rsidRDefault="00C140A2" w:rsidP="00C140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kodeks etyczny</w:t>
            </w:r>
          </w:p>
        </w:tc>
        <w:tc>
          <w:tcPr>
            <w:tcW w:w="2552" w:type="dxa"/>
          </w:tcPr>
          <w:p w14:paraId="30C9B094" w14:textId="684C96AF" w:rsidR="00C140A2" w:rsidRPr="00732BA2" w:rsidRDefault="00C140A2" w:rsidP="00C140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26430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0C6B6A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7E6EC4">
              <w:rPr>
                <w:sz w:val="20"/>
                <w:szCs w:val="20"/>
              </w:rPr>
              <w:t>czwarty</w:t>
            </w:r>
          </w:p>
        </w:tc>
      </w:tr>
      <w:tr w:rsidR="007E6EC4" w:rsidRPr="00650E93" w14:paraId="32687180" w14:textId="77777777" w:rsidTr="007E6EC4">
        <w:trPr>
          <w:trHeight w:val="305"/>
        </w:trPr>
        <w:tc>
          <w:tcPr>
            <w:tcW w:w="6005" w:type="dxa"/>
            <w:vAlign w:val="center"/>
          </w:tcPr>
          <w:p w14:paraId="001D6A71" w14:textId="66AF8EBA" w:rsidR="007E6EC4" w:rsidRDefault="007E6E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dyskusji</w:t>
            </w:r>
          </w:p>
        </w:tc>
        <w:tc>
          <w:tcPr>
            <w:tcW w:w="633" w:type="dxa"/>
            <w:vAlign w:val="center"/>
          </w:tcPr>
          <w:p w14:paraId="038912B3" w14:textId="78035D7E" w:rsidR="007E6EC4" w:rsidRPr="00532E2A" w:rsidRDefault="007E6E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3C9EFF7F" w14:textId="77777777" w:rsidR="007E6EC4" w:rsidRPr="00532E2A" w:rsidRDefault="007E6E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ABC8244" w14:textId="77777777" w:rsidR="007E6EC4" w:rsidRPr="00532E2A" w:rsidRDefault="007E6E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CDE3734" w14:textId="77777777" w:rsidR="007E6EC4" w:rsidRPr="00532E2A" w:rsidRDefault="007E6E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3F8B131" w14:textId="77777777" w:rsidR="007E6EC4" w:rsidRPr="00CF31FC" w:rsidRDefault="007E6EC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6B25C7A" w14:textId="77777777" w:rsidR="007E6EC4" w:rsidRPr="00CF31FC" w:rsidRDefault="007E6EC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3926639" w14:textId="77777777" w:rsidR="007E6EC4" w:rsidRPr="00CF31FC" w:rsidRDefault="007E6EC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17379160" w14:textId="171A8077" w:rsidTr="007E6EC4">
        <w:trPr>
          <w:trHeight w:val="305"/>
        </w:trPr>
        <w:tc>
          <w:tcPr>
            <w:tcW w:w="6005" w:type="dxa"/>
            <w:vAlign w:val="center"/>
          </w:tcPr>
          <w:p w14:paraId="570A9C06" w14:textId="2950A103" w:rsidR="00C06BAF" w:rsidRPr="00532E2A" w:rsidRDefault="009747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pracy grupowej</w:t>
            </w:r>
          </w:p>
        </w:tc>
        <w:tc>
          <w:tcPr>
            <w:tcW w:w="633" w:type="dxa"/>
            <w:vAlign w:val="center"/>
          </w:tcPr>
          <w:p w14:paraId="3434B7A0" w14:textId="77777777" w:rsidR="007E6EC4" w:rsidRDefault="007E6EC4" w:rsidP="007E6EC4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  <w:p w14:paraId="4D1081AC" w14:textId="5814B5B1" w:rsidR="00C06BAF" w:rsidRPr="00532E2A" w:rsidRDefault="00C06BAF" w:rsidP="007E6EC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68A92A70" w14:textId="77777777" w:rsidR="007E6EC4" w:rsidRDefault="007E6EC4" w:rsidP="007E6EC4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  <w:p w14:paraId="0D4B881E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5B19834" w14:textId="2D8B33A6" w:rsidR="00C06BAF" w:rsidRPr="00532E2A" w:rsidRDefault="007E6E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7E6EC4">
        <w:trPr>
          <w:trHeight w:val="290"/>
        </w:trPr>
        <w:tc>
          <w:tcPr>
            <w:tcW w:w="6005" w:type="dxa"/>
            <w:vAlign w:val="center"/>
          </w:tcPr>
          <w:p w14:paraId="49D0CB98" w14:textId="11273BF1" w:rsidR="00C06BAF" w:rsidRPr="00532E2A" w:rsidRDefault="009747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bajki</w:t>
            </w:r>
          </w:p>
        </w:tc>
        <w:tc>
          <w:tcPr>
            <w:tcW w:w="633" w:type="dxa"/>
            <w:vAlign w:val="center"/>
          </w:tcPr>
          <w:p w14:paraId="3E2BCC29" w14:textId="77777777" w:rsidR="007E6EC4" w:rsidRDefault="007E6EC4" w:rsidP="007E6E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6A1F5724" w14:textId="1D8C1D2B" w:rsidR="00C06BAF" w:rsidRPr="00532E2A" w:rsidRDefault="00C06BAF" w:rsidP="007E6EC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4F5EE083" w14:textId="2347AB8D" w:rsidR="00C06BAF" w:rsidRPr="00532E2A" w:rsidRDefault="007E6E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7E6EC4">
        <w:trPr>
          <w:trHeight w:val="290"/>
        </w:trPr>
        <w:tc>
          <w:tcPr>
            <w:tcW w:w="6005" w:type="dxa"/>
            <w:vAlign w:val="center"/>
          </w:tcPr>
          <w:p w14:paraId="261B7F69" w14:textId="7971DABF" w:rsidR="00833F7B" w:rsidRPr="00532E2A" w:rsidRDefault="009747F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merytoryczności kodeksu </w:t>
            </w:r>
            <w:proofErr w:type="spellStart"/>
            <w:r>
              <w:rPr>
                <w:sz w:val="20"/>
                <w:szCs w:val="20"/>
              </w:rPr>
              <w:t>arteterapeuty</w:t>
            </w:r>
            <w:proofErr w:type="spellEnd"/>
            <w:r>
              <w:rPr>
                <w:sz w:val="20"/>
                <w:szCs w:val="20"/>
              </w:rPr>
              <w:t xml:space="preserve"> lub terapeuty zajęciowego</w:t>
            </w:r>
          </w:p>
        </w:tc>
        <w:tc>
          <w:tcPr>
            <w:tcW w:w="633" w:type="dxa"/>
            <w:vAlign w:val="center"/>
          </w:tcPr>
          <w:p w14:paraId="07F39B9E" w14:textId="410F8332" w:rsidR="00833F7B" w:rsidRPr="00532E2A" w:rsidRDefault="007E6E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55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EC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EC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D06333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7E6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F1701A" w:rsidRPr="00532E2A" w14:paraId="63350AAF" w14:textId="77777777" w:rsidTr="007E6EC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5386D1F" w:rsidR="00F1701A" w:rsidRPr="00532E2A" w:rsidRDefault="00ED59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4" w:type="dxa"/>
            <w:vAlign w:val="center"/>
          </w:tcPr>
          <w:p w14:paraId="675FD9D7" w14:textId="389B819F" w:rsidR="00F1701A" w:rsidRPr="00532E2A" w:rsidRDefault="00ED590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1701A" w:rsidRPr="00532E2A" w14:paraId="5FF6256A" w14:textId="77777777" w:rsidTr="007E6EC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B40006D" w:rsidR="00F1701A" w:rsidRPr="00532E2A" w:rsidRDefault="007E6EC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Poznanie metod arteterapii i terapii zajęciowej</w:t>
            </w:r>
          </w:p>
        </w:tc>
        <w:tc>
          <w:tcPr>
            <w:tcW w:w="2092" w:type="dxa"/>
            <w:vAlign w:val="center"/>
          </w:tcPr>
          <w:p w14:paraId="714A3F0B" w14:textId="450A2389" w:rsidR="00F1701A" w:rsidRPr="00532E2A" w:rsidRDefault="008436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374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7E6EC4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D0F9579" w:rsidR="00F1701A" w:rsidRPr="00532E2A" w:rsidRDefault="007E6EC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zaprojektowania oraz przeprowadzenia zajęć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6A366E7" w:rsidR="00F1701A" w:rsidRPr="00532E2A" w:rsidRDefault="00E51C9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F1701A" w:rsidRPr="00532E2A" w14:paraId="24D79E46" w14:textId="77777777" w:rsidTr="007E6EC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AEACA95" w:rsidR="00F1701A" w:rsidRPr="00532E2A" w:rsidRDefault="0021535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5821D43A" w14:textId="7B733A5A" w:rsidR="00F1701A" w:rsidRPr="00532E2A" w:rsidRDefault="0021535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F1701A" w:rsidRPr="00532E2A" w14:paraId="6741F04E" w14:textId="77777777" w:rsidTr="007E6EC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0FCE18B" w:rsidR="00F1701A" w:rsidRPr="00532E2A" w:rsidRDefault="007E6EC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DF7B3A1" w:rsidR="00F1701A" w:rsidRPr="00532E2A" w:rsidRDefault="007E6EC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F1701A" w:rsidRPr="00532E2A" w14:paraId="7361C753" w14:textId="77777777" w:rsidTr="007E6EC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07BB48DB" w:rsidR="00F1701A" w:rsidRPr="00532E2A" w:rsidRDefault="007E6EC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2462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078F8B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E6EC4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3455CF2" w:rsidR="00A539A0" w:rsidRPr="00245B4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45B40"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7E6EC4" w:rsidRPr="00245B40">
        <w:rPr>
          <w:rFonts w:ascii="Times New Roman" w:hAnsi="Times New Roman" w:cs="Times New Roman"/>
          <w:b/>
          <w:sz w:val="20"/>
          <w:szCs w:val="20"/>
        </w:rPr>
        <w:t>czwarty</w:t>
      </w:r>
    </w:p>
    <w:p w14:paraId="1AEEED30" w14:textId="77777777" w:rsidR="005F5D15" w:rsidRDefault="005F5D15" w:rsidP="005F5D15">
      <w:pPr>
        <w:jc w:val="both"/>
        <w:rPr>
          <w:b/>
          <w:sz w:val="20"/>
          <w:szCs w:val="20"/>
        </w:rPr>
      </w:pPr>
      <w:r w:rsidRPr="00FD4EEB">
        <w:rPr>
          <w:sz w:val="20"/>
          <w:szCs w:val="20"/>
        </w:rPr>
        <w:t>Student</w:t>
      </w:r>
      <w:r w:rsidRPr="00FD4EEB">
        <w:rPr>
          <w:b/>
          <w:sz w:val="20"/>
          <w:szCs w:val="20"/>
        </w:rPr>
        <w:t xml:space="preserve"> </w:t>
      </w:r>
      <w:r w:rsidRPr="00FD4EEB">
        <w:rPr>
          <w:sz w:val="20"/>
          <w:szCs w:val="20"/>
        </w:rPr>
        <w:t xml:space="preserve">uzyskuje zaliczenie z ćwiczeń poprzez </w:t>
      </w:r>
      <w:r>
        <w:rPr>
          <w:sz w:val="20"/>
          <w:szCs w:val="20"/>
        </w:rPr>
        <w:t>przygotowanie i przeprowadzenie ćwiczeń praktycznych w grupie.</w:t>
      </w:r>
    </w:p>
    <w:p w14:paraId="5B0E1A4F" w14:textId="77777777" w:rsidR="005F5D15" w:rsidRPr="00AB41FF" w:rsidRDefault="005F5D15" w:rsidP="005F5D15">
      <w:pPr>
        <w:jc w:val="both"/>
        <w:rPr>
          <w:b/>
          <w:sz w:val="20"/>
          <w:szCs w:val="20"/>
        </w:rPr>
      </w:pPr>
    </w:p>
    <w:p w14:paraId="47143AAA" w14:textId="77777777" w:rsidR="005F5D15" w:rsidRDefault="005F5D15" w:rsidP="005F5D15">
      <w:pPr>
        <w:jc w:val="both"/>
        <w:rPr>
          <w:sz w:val="20"/>
          <w:szCs w:val="20"/>
        </w:rPr>
      </w:pPr>
      <w:r w:rsidRPr="00910684">
        <w:rPr>
          <w:sz w:val="20"/>
          <w:szCs w:val="20"/>
        </w:rPr>
        <w:t>Kryteria oceny poszczególnych form:</w:t>
      </w:r>
    </w:p>
    <w:p w14:paraId="6E1B7029" w14:textId="77777777" w:rsidR="005F5D15" w:rsidRPr="00910684" w:rsidRDefault="005F5D15" w:rsidP="005F5D15">
      <w:pPr>
        <w:jc w:val="both"/>
        <w:rPr>
          <w:sz w:val="20"/>
          <w:szCs w:val="20"/>
        </w:rPr>
      </w:pPr>
    </w:p>
    <w:p w14:paraId="2DAABE05" w14:textId="77777777" w:rsidR="005F5D15" w:rsidRPr="00AB41FF" w:rsidRDefault="005F5D15" w:rsidP="005F5D15">
      <w:pPr>
        <w:jc w:val="both"/>
        <w:rPr>
          <w:sz w:val="20"/>
          <w:szCs w:val="20"/>
        </w:rPr>
      </w:pPr>
      <w:r w:rsidRPr="00AB41FF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0A4899AA" w14:textId="77777777" w:rsidR="005F5D15" w:rsidRPr="00B17A0A" w:rsidRDefault="005F5D15" w:rsidP="005F5D1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Oceniane będą:</w:t>
      </w:r>
    </w:p>
    <w:p w14:paraId="1E3BCC0D" w14:textId="77777777" w:rsidR="005F5D15" w:rsidRPr="00B17A0A" w:rsidRDefault="005F5D15" w:rsidP="005F5D1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zaangażowanie studenta w pracę w grupie (0-2 p.),</w:t>
      </w:r>
    </w:p>
    <w:p w14:paraId="770FD886" w14:textId="77777777" w:rsidR="005F5D15" w:rsidRPr="00B17A0A" w:rsidRDefault="005F5D15" w:rsidP="005F5D1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35F289A9" w14:textId="77777777" w:rsidR="005F5D15" w:rsidRPr="00B17A0A" w:rsidRDefault="005F5D15" w:rsidP="005F5D1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3497F156" w14:textId="77777777" w:rsidR="005F5D15" w:rsidRPr="00B17A0A" w:rsidRDefault="005F5D15" w:rsidP="005F5D1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44123B05" w14:textId="77777777" w:rsidR="005F5D15" w:rsidRPr="00B17A0A" w:rsidRDefault="005F5D15" w:rsidP="005F5D15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1C0B5576" w14:textId="77777777" w:rsidR="002C3F19" w:rsidRDefault="002C3F19" w:rsidP="00AB41FF">
      <w:pPr>
        <w:jc w:val="both"/>
        <w:rPr>
          <w:b/>
          <w:sz w:val="20"/>
          <w:szCs w:val="20"/>
        </w:rPr>
      </w:pPr>
    </w:p>
    <w:p w14:paraId="3F193A59" w14:textId="77777777" w:rsidR="002A5906" w:rsidRDefault="002A5906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CEC8A1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2A5906"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14:paraId="3BF66DBA" w14:textId="2C6E204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A5906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0EFF6" w14:textId="77777777" w:rsidR="00CE480F" w:rsidRDefault="00CE480F" w:rsidP="00CE480F">
      <w:r>
        <w:separator/>
      </w:r>
    </w:p>
  </w:endnote>
  <w:endnote w:type="continuationSeparator" w:id="0">
    <w:p w14:paraId="01A3E5FE" w14:textId="77777777" w:rsidR="00CE480F" w:rsidRDefault="00CE480F" w:rsidP="00CE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8C72D" w14:textId="77777777" w:rsidR="00CE480F" w:rsidRDefault="00CE48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D5B04" w14:textId="77777777" w:rsidR="00CE480F" w:rsidRDefault="00CE48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2CB1B" w14:textId="77777777" w:rsidR="00CE480F" w:rsidRDefault="00CE48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F8EB7" w14:textId="77777777" w:rsidR="00CE480F" w:rsidRDefault="00CE480F" w:rsidP="00CE480F">
      <w:r>
        <w:separator/>
      </w:r>
    </w:p>
  </w:footnote>
  <w:footnote w:type="continuationSeparator" w:id="0">
    <w:p w14:paraId="4BA638A1" w14:textId="77777777" w:rsidR="00CE480F" w:rsidRDefault="00CE480F" w:rsidP="00CE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AC023" w14:textId="77777777" w:rsidR="00CE480F" w:rsidRDefault="00CE48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10B47" w14:textId="39CD78EA" w:rsidR="00CE480F" w:rsidRDefault="00CE480F">
    <w:pPr>
      <w:pStyle w:val="Nagwek"/>
    </w:pPr>
    <w:r>
      <w:rPr>
        <w:noProof/>
      </w:rPr>
      <w:drawing>
        <wp:inline distT="0" distB="0" distL="0" distR="0" wp14:anchorId="6EEF098B" wp14:editId="634DFC06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7FE95A47" w14:textId="77777777" w:rsidR="00CE480F" w:rsidRDefault="00CE48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9FA1F" w14:textId="77777777" w:rsidR="00CE480F" w:rsidRDefault="00CE48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54506A"/>
    <w:multiLevelType w:val="hybridMultilevel"/>
    <w:tmpl w:val="D9EA7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B13BB"/>
    <w:multiLevelType w:val="hybridMultilevel"/>
    <w:tmpl w:val="10726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13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37278"/>
    <w:rsid w:val="00053224"/>
    <w:rsid w:val="0008687B"/>
    <w:rsid w:val="000A022D"/>
    <w:rsid w:val="000A36C9"/>
    <w:rsid w:val="000B2A22"/>
    <w:rsid w:val="000B4836"/>
    <w:rsid w:val="000B6D3B"/>
    <w:rsid w:val="000C11B6"/>
    <w:rsid w:val="000F6F2E"/>
    <w:rsid w:val="00104317"/>
    <w:rsid w:val="00112D4B"/>
    <w:rsid w:val="00157842"/>
    <w:rsid w:val="00162656"/>
    <w:rsid w:val="00173115"/>
    <w:rsid w:val="001B7DA0"/>
    <w:rsid w:val="001F4C7D"/>
    <w:rsid w:val="00205207"/>
    <w:rsid w:val="00215358"/>
    <w:rsid w:val="00240710"/>
    <w:rsid w:val="00245B40"/>
    <w:rsid w:val="002A5906"/>
    <w:rsid w:val="002B2C07"/>
    <w:rsid w:val="002C3F19"/>
    <w:rsid w:val="002D51B6"/>
    <w:rsid w:val="002E3FEB"/>
    <w:rsid w:val="00312675"/>
    <w:rsid w:val="0032488C"/>
    <w:rsid w:val="003A7DB0"/>
    <w:rsid w:val="003E1241"/>
    <w:rsid w:val="00432462"/>
    <w:rsid w:val="0043462B"/>
    <w:rsid w:val="004454D7"/>
    <w:rsid w:val="00461E39"/>
    <w:rsid w:val="004F7F02"/>
    <w:rsid w:val="005076CB"/>
    <w:rsid w:val="005701C4"/>
    <w:rsid w:val="005B269A"/>
    <w:rsid w:val="005F0D2C"/>
    <w:rsid w:val="005F5D15"/>
    <w:rsid w:val="005F5F14"/>
    <w:rsid w:val="0060309A"/>
    <w:rsid w:val="00612A1E"/>
    <w:rsid w:val="00617343"/>
    <w:rsid w:val="00622528"/>
    <w:rsid w:val="0068301B"/>
    <w:rsid w:val="00686C1E"/>
    <w:rsid w:val="0069050C"/>
    <w:rsid w:val="006B0FA0"/>
    <w:rsid w:val="006B2A7C"/>
    <w:rsid w:val="006B5CD5"/>
    <w:rsid w:val="006C745A"/>
    <w:rsid w:val="006F3FC3"/>
    <w:rsid w:val="007126E1"/>
    <w:rsid w:val="007244C6"/>
    <w:rsid w:val="00732BA2"/>
    <w:rsid w:val="00733A0D"/>
    <w:rsid w:val="00761718"/>
    <w:rsid w:val="007C27B5"/>
    <w:rsid w:val="007E6EC4"/>
    <w:rsid w:val="007E7177"/>
    <w:rsid w:val="00833F7B"/>
    <w:rsid w:val="008436B0"/>
    <w:rsid w:val="00844880"/>
    <w:rsid w:val="00894046"/>
    <w:rsid w:val="00894429"/>
    <w:rsid w:val="008A1AD5"/>
    <w:rsid w:val="008A35C7"/>
    <w:rsid w:val="008D0219"/>
    <w:rsid w:val="008E0EC6"/>
    <w:rsid w:val="008E20FE"/>
    <w:rsid w:val="00921CF8"/>
    <w:rsid w:val="00944C15"/>
    <w:rsid w:val="009617B4"/>
    <w:rsid w:val="009747F9"/>
    <w:rsid w:val="009A2A9E"/>
    <w:rsid w:val="009F6A5A"/>
    <w:rsid w:val="00A00FAC"/>
    <w:rsid w:val="00A45A2E"/>
    <w:rsid w:val="00A46648"/>
    <w:rsid w:val="00A539A0"/>
    <w:rsid w:val="00AB41FF"/>
    <w:rsid w:val="00AB7630"/>
    <w:rsid w:val="00AC798C"/>
    <w:rsid w:val="00B10542"/>
    <w:rsid w:val="00B51617"/>
    <w:rsid w:val="00B70973"/>
    <w:rsid w:val="00B7673F"/>
    <w:rsid w:val="00B95128"/>
    <w:rsid w:val="00B96CF7"/>
    <w:rsid w:val="00BD6216"/>
    <w:rsid w:val="00C06BAF"/>
    <w:rsid w:val="00C140A2"/>
    <w:rsid w:val="00C14B00"/>
    <w:rsid w:val="00C20AF0"/>
    <w:rsid w:val="00C30413"/>
    <w:rsid w:val="00C32627"/>
    <w:rsid w:val="00C529F3"/>
    <w:rsid w:val="00C92365"/>
    <w:rsid w:val="00CA6E47"/>
    <w:rsid w:val="00CC3ECF"/>
    <w:rsid w:val="00CC4E81"/>
    <w:rsid w:val="00CE480F"/>
    <w:rsid w:val="00CE7D57"/>
    <w:rsid w:val="00CF1517"/>
    <w:rsid w:val="00D00318"/>
    <w:rsid w:val="00D05FC4"/>
    <w:rsid w:val="00D11784"/>
    <w:rsid w:val="00D158A4"/>
    <w:rsid w:val="00D169C1"/>
    <w:rsid w:val="00D4359C"/>
    <w:rsid w:val="00D54922"/>
    <w:rsid w:val="00D93ABE"/>
    <w:rsid w:val="00DA7ECA"/>
    <w:rsid w:val="00DD5CD9"/>
    <w:rsid w:val="00E51C96"/>
    <w:rsid w:val="00E53688"/>
    <w:rsid w:val="00E83C91"/>
    <w:rsid w:val="00E851F1"/>
    <w:rsid w:val="00EC4C44"/>
    <w:rsid w:val="00ED590E"/>
    <w:rsid w:val="00EF20B5"/>
    <w:rsid w:val="00EF79B8"/>
    <w:rsid w:val="00F02FA6"/>
    <w:rsid w:val="00F1701A"/>
    <w:rsid w:val="00F2643F"/>
    <w:rsid w:val="00F32185"/>
    <w:rsid w:val="00F375E7"/>
    <w:rsid w:val="00F444D1"/>
    <w:rsid w:val="00F814EF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0542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1">
    <w:name w:val="p1"/>
    <w:basedOn w:val="Normalny"/>
    <w:rsid w:val="00B51617"/>
    <w:rPr>
      <w:rFonts w:ascii="Helvetica" w:hAnsi="Helvetica"/>
      <w:color w:val="000000"/>
      <w:sz w:val="15"/>
      <w:szCs w:val="15"/>
    </w:rPr>
  </w:style>
  <w:style w:type="character" w:customStyle="1" w:styleId="apple-converted-space">
    <w:name w:val="apple-converted-space"/>
    <w:basedOn w:val="Domylnaczcionkaakapitu"/>
    <w:rsid w:val="00B51617"/>
  </w:style>
  <w:style w:type="character" w:styleId="Hipercze">
    <w:name w:val="Hyperlink"/>
    <w:basedOn w:val="Domylnaczcionkaakapitu"/>
    <w:uiPriority w:val="99"/>
    <w:unhideWhenUsed/>
    <w:rsid w:val="00B105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054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E48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80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48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80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cenaukowe.wwszip.pl/prace/PN_54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zasopisma.bg.ug.edu.pl/index.php/niepelnosprawnosc/article/view/5695/4999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12F86-C8EE-4F45-9CAE-41B7C7A2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1360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44</cp:revision>
  <cp:lastPrinted>2023-01-11T09:32:00Z</cp:lastPrinted>
  <dcterms:created xsi:type="dcterms:W3CDTF">2025-03-30T14:34:00Z</dcterms:created>
  <dcterms:modified xsi:type="dcterms:W3CDTF">2025-08-26T12:20:00Z</dcterms:modified>
</cp:coreProperties>
</file>